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del Farmaco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Marzolo 5</w:t>
      </w:r>
    </w:p>
    <w:p w:rsidR="00614CE2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21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F1316B" w:rsidRDefault="00F1316B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410308" w:rsidRDefault="00410308" w:rsidP="002B4D26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</w:p>
    <w:p w:rsidR="00410308" w:rsidRDefault="00410308" w:rsidP="002B4D26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</w:p>
    <w:p w:rsidR="002B4D26" w:rsidRPr="002B4D26" w:rsidRDefault="002B4D26" w:rsidP="002B4D26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CONCORSUALE INDETTA CON </w:t>
      </w:r>
      <w:r w:rsidRPr="002B4D26">
        <w:rPr>
          <w:rFonts w:ascii="Arial" w:hAnsi="Arial" w:cs="Arial"/>
          <w:b/>
          <w:sz w:val="22"/>
          <w:szCs w:val="22"/>
        </w:rPr>
        <w:t xml:space="preserve">BANDO PROT. N. </w:t>
      </w:r>
      <w:r w:rsidR="00EA5EAF">
        <w:rPr>
          <w:rFonts w:ascii="Arial" w:hAnsi="Arial" w:cs="Arial"/>
          <w:b/>
          <w:sz w:val="22"/>
          <w:szCs w:val="22"/>
        </w:rPr>
        <w:t xml:space="preserve">4241 </w:t>
      </w:r>
      <w:bookmarkStart w:id="0" w:name="_GoBack"/>
      <w:bookmarkEnd w:id="0"/>
      <w:r w:rsidRPr="002B4D26">
        <w:rPr>
          <w:rFonts w:ascii="Arial" w:hAnsi="Arial" w:cs="Arial"/>
          <w:b/>
          <w:sz w:val="22"/>
          <w:szCs w:val="22"/>
        </w:rPr>
        <w:t>DEL 10/12/2024</w:t>
      </w:r>
    </w:p>
    <w:p w:rsidR="00A566F2" w:rsidRPr="002B4D26" w:rsidRDefault="00A566F2" w:rsidP="008771E3">
      <w:pPr>
        <w:pStyle w:val="Corpodeltesto21"/>
        <w:rPr>
          <w:rFonts w:ascii="Arial" w:hAnsi="Arial" w:cs="Arial"/>
          <w:sz w:val="12"/>
          <w:szCs w:val="12"/>
        </w:rPr>
      </w:pPr>
    </w:p>
    <w:p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 xml:space="preserve">l’attività di </w:t>
      </w:r>
      <w:r w:rsidR="009A5F1F" w:rsidRPr="009A5F1F">
        <w:rPr>
          <w:rFonts w:ascii="Arial" w:hAnsi="Arial" w:cs="Arial"/>
          <w:sz w:val="22"/>
          <w:szCs w:val="22"/>
        </w:rPr>
        <w:t>formazione dei docenti all’utilizzo dei dispositivi per attività VR e nel supporto alla preparazione delle esperienze didattiche</w:t>
      </w:r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 xml:space="preserve">, per un periodo di </w:t>
      </w:r>
      <w:r w:rsidR="00CF7F0A">
        <w:rPr>
          <w:rFonts w:ascii="Arial" w:hAnsi="Arial" w:cs="Arial"/>
          <w:sz w:val="22"/>
          <w:szCs w:val="22"/>
        </w:rPr>
        <w:t xml:space="preserve">2 </w:t>
      </w:r>
      <w:r w:rsidRPr="001C613A">
        <w:rPr>
          <w:rFonts w:ascii="Arial" w:hAnsi="Arial" w:cs="Arial"/>
          <w:sz w:val="22"/>
          <w:szCs w:val="22"/>
        </w:rPr>
        <w:t>mesi</w:t>
      </w:r>
      <w:r w:rsidR="00F46FDF" w:rsidRPr="001C613A">
        <w:rPr>
          <w:rFonts w:ascii="Arial" w:hAnsi="Arial" w:cs="Arial"/>
          <w:sz w:val="22"/>
          <w:szCs w:val="22"/>
        </w:rPr>
        <w:t xml:space="preserve">, presso </w:t>
      </w:r>
      <w:r w:rsidR="00CF7F0A">
        <w:rPr>
          <w:rFonts w:ascii="Arial" w:hAnsi="Arial" w:cs="Arial"/>
          <w:sz w:val="22"/>
          <w:szCs w:val="22"/>
        </w:rPr>
        <w:t>il Dipartimento di Scienze del farmaco</w:t>
      </w:r>
      <w:r w:rsidR="009A5F1F">
        <w:rPr>
          <w:rFonts w:ascii="Arial" w:hAnsi="Arial" w:cs="Arial"/>
          <w:sz w:val="22"/>
          <w:szCs w:val="22"/>
        </w:rPr>
        <w:t>.</w:t>
      </w:r>
    </w:p>
    <w:p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:rsidR="002B4D26" w:rsidRDefault="002B4D26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2B4D26" w:rsidRDefault="002B4D26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2B4D26" w:rsidRDefault="002B4D26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410308" w:rsidRDefault="00410308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Preciso recapito cui indirizzare eventuali comunicazioni: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FE3AD9" w:rsidRDefault="00FE3AD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070C8F" w:rsidP="00070C8F">
      <w:pPr>
        <w:spacing w:line="360" w:lineRule="auto"/>
        <w:jc w:val="both"/>
      </w:pPr>
      <w:r>
        <w:t xml:space="preserve"> </w:t>
      </w:r>
    </w:p>
    <w:p w:rsidR="002548B9" w:rsidRDefault="002548B9" w:rsidP="008771E3"/>
    <w:sectPr w:rsidR="002548B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B77" w:rsidRDefault="00AE5B77">
      <w:r>
        <w:separator/>
      </w:r>
    </w:p>
  </w:endnote>
  <w:endnote w:type="continuationSeparator" w:id="0">
    <w:p w:rsidR="00AE5B77" w:rsidRDefault="00AE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B77" w:rsidRDefault="00AE5B77">
      <w:r>
        <w:separator/>
      </w:r>
    </w:p>
  </w:footnote>
  <w:footnote w:type="continuationSeparator" w:id="0">
    <w:p w:rsidR="00AE5B77" w:rsidRDefault="00AE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70C8F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3734D"/>
    <w:rsid w:val="00253F9B"/>
    <w:rsid w:val="002548B9"/>
    <w:rsid w:val="00261E2C"/>
    <w:rsid w:val="00297613"/>
    <w:rsid w:val="002A3DC2"/>
    <w:rsid w:val="002A7CD4"/>
    <w:rsid w:val="002B4D26"/>
    <w:rsid w:val="002D28EF"/>
    <w:rsid w:val="00307C2B"/>
    <w:rsid w:val="003242B5"/>
    <w:rsid w:val="0036054C"/>
    <w:rsid w:val="00363922"/>
    <w:rsid w:val="003801D2"/>
    <w:rsid w:val="00410308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5E03A4"/>
    <w:rsid w:val="00603641"/>
    <w:rsid w:val="00604A0F"/>
    <w:rsid w:val="006122FE"/>
    <w:rsid w:val="00614CE2"/>
    <w:rsid w:val="00646535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5F1F"/>
    <w:rsid w:val="009A6955"/>
    <w:rsid w:val="00A0007D"/>
    <w:rsid w:val="00A01497"/>
    <w:rsid w:val="00A47D05"/>
    <w:rsid w:val="00A566F2"/>
    <w:rsid w:val="00A76129"/>
    <w:rsid w:val="00AE5B77"/>
    <w:rsid w:val="00AE647A"/>
    <w:rsid w:val="00B21A74"/>
    <w:rsid w:val="00B26394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CF7F0A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800E4"/>
    <w:rsid w:val="00EA5EAF"/>
    <w:rsid w:val="00EB3EB5"/>
    <w:rsid w:val="00EB7674"/>
    <w:rsid w:val="00EE208E"/>
    <w:rsid w:val="00EF66ED"/>
    <w:rsid w:val="00F1316B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DD19B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0DBC-A472-4D0B-9609-ED8610C2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2837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Gianguido Sturaro</cp:lastModifiedBy>
  <cp:revision>4</cp:revision>
  <cp:lastPrinted>2018-02-27T07:39:00Z</cp:lastPrinted>
  <dcterms:created xsi:type="dcterms:W3CDTF">2024-12-09T09:43:00Z</dcterms:created>
  <dcterms:modified xsi:type="dcterms:W3CDTF">2024-12-10T09:45:00Z</dcterms:modified>
</cp:coreProperties>
</file>